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49D" w:rsidRPr="00E10F0B" w:rsidRDefault="000E249D" w:rsidP="00E10F0B">
      <w:pPr>
        <w:rPr>
          <w:rFonts w:ascii="Arial" w:hAnsi="Arial" w:cs="Arial"/>
          <w:lang w:eastAsia="ru-RU"/>
        </w:rPr>
      </w:pPr>
      <w:r w:rsidRPr="00E10F0B">
        <w:rPr>
          <w:rFonts w:ascii="Arial" w:hAnsi="Arial" w:cs="Arial"/>
          <w:lang w:eastAsia="ru-RU"/>
        </w:rPr>
        <w:t>Уважаемые читатели, партнеры, коллеги,</w:t>
      </w:r>
    </w:p>
    <w:p w:rsidR="000E249D" w:rsidRPr="00E10F0B" w:rsidRDefault="00B16B2D" w:rsidP="00E10F0B">
      <w:pPr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Представляем вашему вниманию новый н</w:t>
      </w:r>
      <w:r w:rsidR="000E249D" w:rsidRPr="00E10F0B">
        <w:rPr>
          <w:rFonts w:ascii="Arial" w:hAnsi="Arial" w:cs="Arial"/>
          <w:lang w:eastAsia="ru-RU"/>
        </w:rPr>
        <w:t xml:space="preserve">омер журнала «Строительная Орбита», адресованный профессионалам строительной отрасли, желающим быть в курсе наиважнейших событий и новостей </w:t>
      </w:r>
      <w:proofErr w:type="spellStart"/>
      <w:r w:rsidR="000E249D" w:rsidRPr="00E10F0B">
        <w:rPr>
          <w:rFonts w:ascii="Arial" w:hAnsi="Arial" w:cs="Arial"/>
          <w:lang w:eastAsia="ru-RU"/>
        </w:rPr>
        <w:t>стройкомплекса</w:t>
      </w:r>
      <w:proofErr w:type="spellEnd"/>
      <w:r w:rsidR="000E249D" w:rsidRPr="00E10F0B">
        <w:rPr>
          <w:rFonts w:ascii="Arial" w:hAnsi="Arial" w:cs="Arial"/>
          <w:lang w:eastAsia="ru-RU"/>
        </w:rPr>
        <w:t xml:space="preserve"> и сферы ЖКХ.</w:t>
      </w:r>
      <w:bookmarkStart w:id="0" w:name="_GoBack"/>
      <w:bookmarkEnd w:id="0"/>
    </w:p>
    <w:p w:rsidR="000505D2" w:rsidRPr="00E10F0B" w:rsidRDefault="000505D2" w:rsidP="00E10F0B">
      <w:pPr>
        <w:rPr>
          <w:rFonts w:ascii="Arial" w:hAnsi="Arial" w:cs="Arial"/>
          <w:lang w:eastAsia="ru-RU"/>
        </w:rPr>
      </w:pPr>
      <w:r w:rsidRPr="00E10F0B">
        <w:rPr>
          <w:rFonts w:ascii="Arial" w:hAnsi="Arial" w:cs="Arial"/>
          <w:lang w:eastAsia="ru-RU"/>
        </w:rPr>
        <w:t xml:space="preserve">Прошедший 2020 год стал настоящим испытанием для всех без исключения отраслей, Строительная отрасль была одной из многих сфер, переживших потрясения, повлеченные пандемией. При этом, как отмечают эксперты, результаты работы </w:t>
      </w:r>
      <w:proofErr w:type="spellStart"/>
      <w:r w:rsidRPr="00E10F0B">
        <w:rPr>
          <w:rFonts w:ascii="Arial" w:hAnsi="Arial" w:cs="Arial"/>
          <w:lang w:eastAsia="ru-RU"/>
        </w:rPr>
        <w:t>стройкомплекса</w:t>
      </w:r>
      <w:proofErr w:type="spellEnd"/>
      <w:r w:rsidRPr="00E10F0B">
        <w:rPr>
          <w:rFonts w:ascii="Arial" w:hAnsi="Arial" w:cs="Arial"/>
          <w:lang w:eastAsia="ru-RU"/>
        </w:rPr>
        <w:t xml:space="preserve"> страны, благодаря правительственным мерам поддержки и усилиям строителей, оказались впечатляющими: отрасль не только выстояла, но и превысила многие показатели. Подробнее об этом м</w:t>
      </w:r>
      <w:r w:rsidR="00E10F0B">
        <w:rPr>
          <w:rFonts w:ascii="Arial" w:hAnsi="Arial" w:cs="Arial"/>
          <w:lang w:eastAsia="ru-RU"/>
        </w:rPr>
        <w:t>ожно узнать на наших страницах.</w:t>
      </w:r>
    </w:p>
    <w:p w:rsidR="000505D2" w:rsidRPr="00E10F0B" w:rsidRDefault="006F7718" w:rsidP="00E10F0B">
      <w:pPr>
        <w:rPr>
          <w:rFonts w:ascii="Arial" w:hAnsi="Arial" w:cs="Arial"/>
          <w:lang w:eastAsia="ru-RU"/>
        </w:rPr>
      </w:pPr>
      <w:r w:rsidRPr="00E10F0B">
        <w:rPr>
          <w:rFonts w:ascii="Arial" w:hAnsi="Arial" w:cs="Arial"/>
          <w:lang w:eastAsia="ru-RU"/>
        </w:rPr>
        <w:t>Центральным</w:t>
      </w:r>
      <w:r w:rsidR="000505D2" w:rsidRPr="00E10F0B">
        <w:rPr>
          <w:rFonts w:ascii="Arial" w:hAnsi="Arial" w:cs="Arial"/>
          <w:lang w:eastAsia="ru-RU"/>
        </w:rPr>
        <w:t xml:space="preserve"> событием последнего времени стало обсуждение</w:t>
      </w:r>
      <w:r w:rsidR="000505D2" w:rsidRPr="00E10F0B">
        <w:rPr>
          <w:rFonts w:ascii="Arial" w:hAnsi="Arial" w:cs="Arial"/>
        </w:rPr>
        <w:t xml:space="preserve"> проекта Стратегии развития строительной отрасли и жилищно-коммунального хозяйства РФ до 2035 года. К </w:t>
      </w:r>
      <w:r w:rsidRPr="00E10F0B">
        <w:rPr>
          <w:rFonts w:ascii="Arial" w:hAnsi="Arial" w:cs="Arial"/>
        </w:rPr>
        <w:t>работе над главным отраслевым</w:t>
      </w:r>
      <w:r w:rsidR="000505D2" w:rsidRPr="00E10F0B">
        <w:rPr>
          <w:rFonts w:ascii="Arial" w:hAnsi="Arial" w:cs="Arial"/>
        </w:rPr>
        <w:t xml:space="preserve"> докуме</w:t>
      </w:r>
      <w:r w:rsidRPr="00E10F0B">
        <w:rPr>
          <w:rFonts w:ascii="Arial" w:hAnsi="Arial" w:cs="Arial"/>
        </w:rPr>
        <w:t xml:space="preserve">нтом, определяющим направление развития строительства, </w:t>
      </w:r>
      <w:r w:rsidR="000505D2" w:rsidRPr="00E10F0B">
        <w:rPr>
          <w:rFonts w:ascii="Arial" w:hAnsi="Arial" w:cs="Arial"/>
        </w:rPr>
        <w:t xml:space="preserve">подключилось строительное сообщество, эксперты и руководители отрасли. В последние дни уходящего года министр строительства и жилищно-коммунального хозяйства И.Э. </w:t>
      </w:r>
      <w:proofErr w:type="spellStart"/>
      <w:r w:rsidR="000505D2" w:rsidRPr="00E10F0B">
        <w:rPr>
          <w:rFonts w:ascii="Arial" w:hAnsi="Arial" w:cs="Arial"/>
        </w:rPr>
        <w:t>Файзуллин</w:t>
      </w:r>
      <w:proofErr w:type="spellEnd"/>
      <w:r w:rsidR="000505D2" w:rsidRPr="00E10F0B">
        <w:rPr>
          <w:rFonts w:ascii="Arial" w:hAnsi="Arial" w:cs="Arial"/>
        </w:rPr>
        <w:t xml:space="preserve"> лично принял учас</w:t>
      </w:r>
      <w:r w:rsidRPr="00E10F0B">
        <w:rPr>
          <w:rFonts w:ascii="Arial" w:hAnsi="Arial" w:cs="Arial"/>
        </w:rPr>
        <w:t>тие в совместном заседании в Российском Союзе строителей</w:t>
      </w:r>
      <w:r w:rsidR="000505D2" w:rsidRPr="00E10F0B">
        <w:rPr>
          <w:rFonts w:ascii="Arial" w:hAnsi="Arial" w:cs="Arial"/>
        </w:rPr>
        <w:t>, посвященном обсуждению положений документа.</w:t>
      </w:r>
      <w:r w:rsidRPr="00E10F0B">
        <w:rPr>
          <w:rFonts w:ascii="Arial" w:hAnsi="Arial" w:cs="Arial"/>
        </w:rPr>
        <w:t xml:space="preserve"> Читайте подробнее об этом в нашем материале.</w:t>
      </w:r>
    </w:p>
    <w:p w:rsidR="00651DB6" w:rsidRPr="00E10F0B" w:rsidRDefault="006F7718" w:rsidP="00E10F0B">
      <w:pPr>
        <w:rPr>
          <w:rFonts w:ascii="Arial" w:hAnsi="Arial" w:cs="Arial"/>
        </w:rPr>
      </w:pPr>
      <w:r w:rsidRPr="00E10F0B">
        <w:rPr>
          <w:rFonts w:ascii="Arial" w:hAnsi="Arial" w:cs="Arial"/>
        </w:rPr>
        <w:t>В статьях «Строительное сообщество и органы власти. Как выстроить эффективное взаимодействие?</w:t>
      </w:r>
      <w:r w:rsidRPr="00E10F0B">
        <w:rPr>
          <w:rFonts w:ascii="Arial" w:hAnsi="Arial" w:cs="Arial"/>
          <w:lang w:eastAsia="ru-RU"/>
        </w:rPr>
        <w:t>», «</w:t>
      </w:r>
      <w:r w:rsidRPr="00E10F0B">
        <w:rPr>
          <w:rFonts w:ascii="Arial" w:hAnsi="Arial" w:cs="Arial"/>
        </w:rPr>
        <w:t>Строители и Правительство Санкт-Петербурга решают общую задачу повышения благополучия жителей</w:t>
      </w:r>
      <w:r w:rsidRPr="00E10F0B">
        <w:rPr>
          <w:rFonts w:ascii="Arial" w:hAnsi="Arial" w:cs="Arial"/>
          <w:lang w:eastAsia="ru-RU"/>
        </w:rPr>
        <w:t>», «</w:t>
      </w:r>
      <w:r w:rsidRPr="00E10F0B">
        <w:rPr>
          <w:rFonts w:ascii="Arial" w:hAnsi="Arial" w:cs="Arial"/>
        </w:rPr>
        <w:t>Международная деятельность РСС – новые направления</w:t>
      </w:r>
      <w:r w:rsidRPr="00E10F0B">
        <w:rPr>
          <w:rFonts w:ascii="Arial" w:hAnsi="Arial" w:cs="Arial"/>
          <w:lang w:eastAsia="ru-RU"/>
        </w:rPr>
        <w:t>», «</w:t>
      </w:r>
      <w:r w:rsidRPr="00E10F0B">
        <w:rPr>
          <w:rFonts w:ascii="Arial" w:hAnsi="Arial" w:cs="Arial"/>
        </w:rPr>
        <w:t>Эффективные механизмы для развития малоэтажного домостроения»</w:t>
      </w:r>
      <w:r w:rsidR="00651DB6" w:rsidRPr="00E10F0B">
        <w:rPr>
          <w:rFonts w:ascii="Arial" w:hAnsi="Arial" w:cs="Arial"/>
        </w:rPr>
        <w:t xml:space="preserve">, а также в ряде других </w:t>
      </w:r>
      <w:r w:rsidRPr="00E10F0B">
        <w:rPr>
          <w:rFonts w:ascii="Arial" w:hAnsi="Arial" w:cs="Arial"/>
        </w:rPr>
        <w:t>мы осветили ключевые мероприятия, прошедшие на базе Российског</w:t>
      </w:r>
      <w:r w:rsidR="00E10F0B">
        <w:rPr>
          <w:rFonts w:ascii="Arial" w:hAnsi="Arial" w:cs="Arial"/>
        </w:rPr>
        <w:t xml:space="preserve">о Союза строителей. </w:t>
      </w:r>
    </w:p>
    <w:p w:rsidR="004B6F21" w:rsidRPr="00E10F0B" w:rsidRDefault="00651DB6" w:rsidP="00E10F0B">
      <w:pPr>
        <w:rPr>
          <w:rFonts w:ascii="Arial" w:hAnsi="Arial" w:cs="Arial"/>
          <w:lang w:eastAsia="ru-RU"/>
        </w:rPr>
      </w:pPr>
      <w:r w:rsidRPr="00E10F0B">
        <w:rPr>
          <w:rFonts w:ascii="Arial" w:hAnsi="Arial" w:cs="Arial"/>
          <w:lang w:eastAsia="ru-RU"/>
        </w:rPr>
        <w:t xml:space="preserve">В новом </w:t>
      </w:r>
      <w:r w:rsidR="00E10F0B">
        <w:rPr>
          <w:rFonts w:ascii="Arial" w:hAnsi="Arial" w:cs="Arial"/>
          <w:lang w:eastAsia="ru-RU"/>
        </w:rPr>
        <w:t>номере журналы</w:t>
      </w:r>
      <w:r w:rsidRPr="00E10F0B">
        <w:rPr>
          <w:rFonts w:ascii="Arial" w:hAnsi="Arial" w:cs="Arial"/>
          <w:lang w:eastAsia="ru-RU"/>
        </w:rPr>
        <w:t xml:space="preserve"> вы можете познакомиться с материалами, посвященными </w:t>
      </w:r>
      <w:proofErr w:type="spellStart"/>
      <w:r w:rsidRPr="00E10F0B">
        <w:rPr>
          <w:rFonts w:ascii="Arial" w:hAnsi="Arial" w:cs="Arial"/>
          <w:lang w:eastAsia="ru-RU"/>
        </w:rPr>
        <w:t>цифровизации</w:t>
      </w:r>
      <w:proofErr w:type="spellEnd"/>
      <w:r w:rsidRPr="00E10F0B">
        <w:rPr>
          <w:rFonts w:ascii="Arial" w:hAnsi="Arial" w:cs="Arial"/>
          <w:lang w:eastAsia="ru-RU"/>
        </w:rPr>
        <w:t xml:space="preserve"> в строительстве, саморегулированию, малоэтажному жилищному строительству, финансированию ИЖС, законодательным изменениям, а также прочитать интервью с экспертами и узнать самую актуальную информацию из первых уст. </w:t>
      </w:r>
    </w:p>
    <w:p w:rsidR="00651DB6" w:rsidRPr="00E10F0B" w:rsidRDefault="00E10F0B" w:rsidP="00E10F0B">
      <w:pPr>
        <w:rPr>
          <w:rFonts w:ascii="Arial" w:hAnsi="Arial" w:cs="Arial"/>
          <w:lang w:eastAsia="ru-RU"/>
        </w:rPr>
      </w:pPr>
      <w:r w:rsidRPr="00E10F0B">
        <w:rPr>
          <w:rFonts w:ascii="Arial" w:hAnsi="Arial" w:cs="Arial"/>
          <w:lang w:eastAsia="ru-RU"/>
        </w:rPr>
        <w:t>Надеемся, этот выпуск будет интересен и полезен нашим читателям. Оставайтесь с нами и будьте в курсе дел строительной отрасли!</w:t>
      </w:r>
    </w:p>
    <w:p w:rsidR="00EF74ED" w:rsidRPr="00E10F0B" w:rsidRDefault="00EF74ED" w:rsidP="00E10F0B">
      <w:pPr>
        <w:rPr>
          <w:rFonts w:ascii="Arial" w:hAnsi="Arial" w:cs="Arial"/>
        </w:rPr>
      </w:pPr>
    </w:p>
    <w:sectPr w:rsidR="00EF74ED" w:rsidRPr="00E10F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D4E"/>
    <w:rsid w:val="000505D2"/>
    <w:rsid w:val="000E249D"/>
    <w:rsid w:val="004B6F21"/>
    <w:rsid w:val="00606D4E"/>
    <w:rsid w:val="00651DB6"/>
    <w:rsid w:val="006F7718"/>
    <w:rsid w:val="00B16B2D"/>
    <w:rsid w:val="00E10F0B"/>
    <w:rsid w:val="00EF7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0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Зарема</dc:creator>
  <cp:keywords/>
  <dc:description/>
  <cp:lastModifiedBy>Зарема</cp:lastModifiedBy>
  <cp:revision>3</cp:revision>
  <dcterms:created xsi:type="dcterms:W3CDTF">2021-03-16T17:25:00Z</dcterms:created>
  <dcterms:modified xsi:type="dcterms:W3CDTF">2021-04-08T12:29:00Z</dcterms:modified>
</cp:coreProperties>
</file>